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44" w:rsidRPr="008D57A5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57A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A4D20" w:rsidRPr="008D57A5" w:rsidRDefault="0035047A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6"/>
          <w:szCs w:val="26"/>
        </w:rPr>
      </w:pPr>
      <w:r w:rsidRPr="008D57A5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Pr="008D57A5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</w:p>
    <w:p w:rsidR="00736894" w:rsidRPr="008D57A5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57A5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736894" w:rsidRPr="008D57A5">
        <w:rPr>
          <w:rFonts w:ascii="Times New Roman" w:hAnsi="Times New Roman" w:cs="Times New Roman"/>
          <w:b/>
          <w:sz w:val="26"/>
          <w:szCs w:val="26"/>
        </w:rPr>
        <w:t xml:space="preserve">отраслевого контроля </w:t>
      </w:r>
      <w:r w:rsidR="00324B15" w:rsidRPr="008D57A5">
        <w:rPr>
          <w:rFonts w:ascii="Times New Roman" w:hAnsi="Times New Roman" w:cs="Times New Roman"/>
          <w:b/>
          <w:sz w:val="26"/>
          <w:szCs w:val="26"/>
        </w:rPr>
        <w:t>№ 2</w:t>
      </w:r>
      <w:r w:rsidRPr="008D57A5">
        <w:rPr>
          <w:rFonts w:ascii="Times New Roman" w:hAnsi="Times New Roman" w:cs="Times New Roman"/>
          <w:b/>
          <w:sz w:val="26"/>
          <w:szCs w:val="26"/>
        </w:rPr>
        <w:t xml:space="preserve"> Межрайонной инспекции </w:t>
      </w:r>
    </w:p>
    <w:p w:rsidR="005D7344" w:rsidRPr="008D57A5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57A5">
        <w:rPr>
          <w:rFonts w:ascii="Times New Roman" w:hAnsi="Times New Roman" w:cs="Times New Roman"/>
          <w:b/>
          <w:sz w:val="26"/>
          <w:szCs w:val="26"/>
        </w:rPr>
        <w:t xml:space="preserve">Федеральной налоговой службы </w:t>
      </w:r>
      <w:r w:rsidR="00736894" w:rsidRPr="008D57A5">
        <w:rPr>
          <w:rFonts w:ascii="Times New Roman" w:hAnsi="Times New Roman" w:cs="Times New Roman"/>
          <w:b/>
          <w:sz w:val="26"/>
          <w:szCs w:val="26"/>
        </w:rPr>
        <w:t xml:space="preserve">по крупнейшим налогоплательщикам </w:t>
      </w:r>
      <w:r w:rsidR="00EB68D0" w:rsidRPr="008D57A5">
        <w:rPr>
          <w:rFonts w:ascii="Times New Roman" w:hAnsi="Times New Roman" w:cs="Times New Roman"/>
          <w:b/>
          <w:sz w:val="26"/>
          <w:szCs w:val="26"/>
        </w:rPr>
        <w:t>№ 10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1.</w:t>
      </w:r>
      <w:r w:rsidRPr="007B40C0">
        <w:rPr>
          <w:rFonts w:ascii="Times New Roman" w:hAnsi="Times New Roman" w:cs="Times New Roman"/>
          <w:sz w:val="26"/>
          <w:szCs w:val="26"/>
        </w:rPr>
        <w:tab/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5047A" w:rsidRPr="007B40C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5047A" w:rsidRPr="007B40C0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324B15">
        <w:rPr>
          <w:rFonts w:ascii="Times New Roman" w:hAnsi="Times New Roman" w:cs="Times New Roman"/>
          <w:sz w:val="26"/>
          <w:szCs w:val="26"/>
        </w:rPr>
        <w:t>№ 2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</w:t>
      </w:r>
      <w:r w:rsidR="00736894" w:rsidRPr="007B40C0">
        <w:rPr>
          <w:rFonts w:ascii="Times New Roman" w:hAnsi="Times New Roman" w:cs="Times New Roman"/>
          <w:sz w:val="26"/>
          <w:szCs w:val="26"/>
        </w:rPr>
        <w:t>по к</w:t>
      </w:r>
      <w:r w:rsidR="00EB68D0">
        <w:rPr>
          <w:rFonts w:ascii="Times New Roman" w:hAnsi="Times New Roman" w:cs="Times New Roman"/>
          <w:sz w:val="26"/>
          <w:szCs w:val="26"/>
        </w:rPr>
        <w:t>рупнейшим налогоплательщикам № 10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BE0699" w:rsidRPr="007B40C0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96A20">
        <w:rPr>
          <w:rFonts w:ascii="Times New Roman" w:hAnsi="Times New Roman" w:cs="Times New Roman"/>
          <w:sz w:val="26"/>
          <w:szCs w:val="26"/>
        </w:rPr>
        <w:t>Г</w:t>
      </w:r>
      <w:r w:rsidR="0035047A" w:rsidRPr="007B40C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E0699" w:rsidRPr="007B40C0">
        <w:rPr>
          <w:rFonts w:ascii="Times New Roman" w:hAnsi="Times New Roman" w:cs="Times New Roman"/>
          <w:sz w:val="26"/>
          <w:szCs w:val="26"/>
        </w:rPr>
        <w:t xml:space="preserve">) 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96A20">
        <w:rPr>
          <w:rFonts w:ascii="Times New Roman" w:hAnsi="Times New Roman" w:cs="Times New Roman"/>
          <w:sz w:val="26"/>
          <w:szCs w:val="26"/>
        </w:rPr>
        <w:t>старшей</w:t>
      </w:r>
      <w:r w:rsidR="008570E6">
        <w:rPr>
          <w:rFonts w:ascii="Times New Roman" w:hAnsi="Times New Roman" w:cs="Times New Roman"/>
          <w:sz w:val="26"/>
          <w:szCs w:val="26"/>
        </w:rPr>
        <w:t xml:space="preserve"> 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35047A" w:rsidRPr="007B40C0">
        <w:rPr>
          <w:rFonts w:ascii="Times New Roman" w:hAnsi="Times New Roman" w:cs="Times New Roman"/>
          <w:sz w:val="26"/>
          <w:szCs w:val="26"/>
        </w:rPr>
        <w:t>специалисты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5D7344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9F7E62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Pr="007B40C0">
        <w:rPr>
          <w:rFonts w:ascii="Times New Roman" w:hAnsi="Times New Roman" w:cs="Times New Roman"/>
          <w:sz w:val="26"/>
          <w:szCs w:val="26"/>
        </w:rPr>
        <w:t>О Реестре должностей федеральной государственной гражданской службы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Pr="007B40C0">
        <w:rPr>
          <w:rFonts w:ascii="Times New Roman" w:hAnsi="Times New Roman" w:cs="Times New Roman"/>
          <w:sz w:val="26"/>
          <w:szCs w:val="26"/>
        </w:rPr>
        <w:t xml:space="preserve">, - </w:t>
      </w:r>
      <w:r w:rsidR="00BE0699" w:rsidRPr="007B40C0">
        <w:rPr>
          <w:rFonts w:ascii="Times New Roman" w:hAnsi="Times New Roman" w:cs="Times New Roman"/>
          <w:sz w:val="26"/>
          <w:szCs w:val="26"/>
        </w:rPr>
        <w:t>11-</w:t>
      </w:r>
      <w:r w:rsidR="0035047A" w:rsidRPr="007B40C0">
        <w:rPr>
          <w:rFonts w:ascii="Times New Roman" w:hAnsi="Times New Roman" w:cs="Times New Roman"/>
          <w:sz w:val="26"/>
          <w:szCs w:val="26"/>
        </w:rPr>
        <w:t>3-4</w:t>
      </w:r>
      <w:r w:rsidR="00BE0699" w:rsidRPr="007B40C0">
        <w:rPr>
          <w:rFonts w:ascii="Times New Roman" w:hAnsi="Times New Roman" w:cs="Times New Roman"/>
          <w:sz w:val="26"/>
          <w:szCs w:val="26"/>
        </w:rPr>
        <w:t>-0</w:t>
      </w:r>
      <w:r w:rsidR="00F96A20">
        <w:rPr>
          <w:rFonts w:ascii="Times New Roman" w:hAnsi="Times New Roman" w:cs="Times New Roman"/>
          <w:sz w:val="26"/>
          <w:szCs w:val="26"/>
        </w:rPr>
        <w:t>96</w:t>
      </w:r>
      <w:r w:rsidR="00BE0699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2.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96A20">
        <w:rPr>
          <w:rFonts w:ascii="Times New Roman" w:hAnsi="Times New Roman" w:cs="Times New Roman"/>
          <w:sz w:val="26"/>
          <w:szCs w:val="26"/>
        </w:rPr>
        <w:t>Г</w:t>
      </w:r>
      <w:r w:rsidR="0035047A" w:rsidRPr="007B40C0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Pr="007B40C0">
        <w:rPr>
          <w:rFonts w:ascii="Times New Roman" w:hAnsi="Times New Roman" w:cs="Times New Roman"/>
          <w:sz w:val="26"/>
          <w:szCs w:val="26"/>
        </w:rPr>
        <w:t xml:space="preserve">: </w:t>
      </w:r>
      <w:r w:rsidR="0025616D" w:rsidRPr="007B40C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3.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96A20">
        <w:rPr>
          <w:rFonts w:ascii="Times New Roman" w:hAnsi="Times New Roman" w:cs="Times New Roman"/>
          <w:sz w:val="26"/>
          <w:szCs w:val="26"/>
        </w:rPr>
        <w:t>Г</w:t>
      </w:r>
      <w:r w:rsidR="0035047A" w:rsidRPr="007B40C0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Pr="007B40C0">
        <w:rPr>
          <w:rFonts w:ascii="Times New Roman" w:hAnsi="Times New Roman" w:cs="Times New Roman"/>
          <w:sz w:val="26"/>
          <w:szCs w:val="26"/>
        </w:rPr>
        <w:t xml:space="preserve">: </w:t>
      </w:r>
      <w:r w:rsidR="0025616D" w:rsidRPr="007B40C0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F00A2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4.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F96A20">
        <w:rPr>
          <w:rFonts w:ascii="Times New Roman" w:hAnsi="Times New Roman" w:cs="Times New Roman"/>
          <w:sz w:val="26"/>
          <w:szCs w:val="26"/>
        </w:rPr>
        <w:t>Г</w:t>
      </w:r>
      <w:r w:rsidR="0035047A" w:rsidRPr="007B40C0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25616D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25616D" w:rsidRPr="007B40C0">
        <w:rPr>
          <w:rFonts w:ascii="Times New Roman" w:hAnsi="Times New Roman" w:cs="Times New Roman"/>
          <w:sz w:val="26"/>
          <w:szCs w:val="26"/>
        </w:rPr>
        <w:t xml:space="preserve">начальником Межрайонной инспекции Федеральной налоговой службы 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по крупнейшим налогоплательщикам </w:t>
      </w:r>
      <w:r w:rsidR="00EB68D0">
        <w:rPr>
          <w:rFonts w:ascii="Times New Roman" w:hAnsi="Times New Roman" w:cs="Times New Roman"/>
          <w:sz w:val="26"/>
          <w:szCs w:val="26"/>
        </w:rPr>
        <w:t>№ 10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2E3535" w:rsidRPr="007B40C0">
        <w:rPr>
          <w:rFonts w:ascii="Times New Roman" w:hAnsi="Times New Roman" w:cs="Times New Roman"/>
          <w:sz w:val="26"/>
          <w:szCs w:val="26"/>
        </w:rPr>
        <w:t>(далее – Инспекция)</w:t>
      </w:r>
      <w:r w:rsidR="00F00A24" w:rsidRPr="007B40C0">
        <w:rPr>
          <w:rFonts w:ascii="Times New Roman" w:hAnsi="Times New Roman" w:cs="Times New Roman"/>
          <w:sz w:val="26"/>
          <w:szCs w:val="26"/>
        </w:rPr>
        <w:t>.</w:t>
      </w:r>
    </w:p>
    <w:p w:rsidR="00927507" w:rsidRPr="00AD0E5C" w:rsidRDefault="005D7344" w:rsidP="0092750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0C0">
        <w:rPr>
          <w:rFonts w:ascii="Times New Roman" w:hAnsi="Times New Roman" w:cs="Times New Roman"/>
          <w:sz w:val="26"/>
          <w:szCs w:val="26"/>
        </w:rPr>
        <w:t>5.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="00F96A20">
        <w:rPr>
          <w:rFonts w:ascii="Times New Roman" w:hAnsi="Times New Roman" w:cs="Times New Roman"/>
          <w:sz w:val="26"/>
          <w:szCs w:val="26"/>
        </w:rPr>
        <w:t>Г</w:t>
      </w:r>
      <w:r w:rsidR="0035047A" w:rsidRPr="007B40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20E0F" w:rsidRPr="007B40C0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</w:t>
      </w:r>
      <w:r w:rsidR="0035047A" w:rsidRPr="007B40C0">
        <w:rPr>
          <w:rFonts w:ascii="Times New Roman" w:hAnsi="Times New Roman" w:cs="Times New Roman"/>
          <w:sz w:val="26"/>
          <w:szCs w:val="26"/>
        </w:rPr>
        <w:t>а</w:t>
      </w:r>
      <w:r w:rsidR="00927507">
        <w:rPr>
          <w:rFonts w:ascii="Times New Roman" w:hAnsi="Times New Roman" w:cs="Times New Roman"/>
          <w:sz w:val="26"/>
          <w:szCs w:val="26"/>
        </w:rPr>
        <w:t xml:space="preserve">, </w:t>
      </w:r>
      <w:r w:rsidR="00927507" w:rsidRPr="00927507">
        <w:rPr>
          <w:rFonts w:ascii="Times New Roman" w:hAnsi="Times New Roman" w:cs="Times New Roman"/>
          <w:sz w:val="26"/>
          <w:szCs w:val="26"/>
        </w:rPr>
        <w:t xml:space="preserve">в его отсутствие – заместителю начальника </w:t>
      </w:r>
      <w:r w:rsidR="00927507">
        <w:rPr>
          <w:rFonts w:ascii="Times New Roman" w:hAnsi="Times New Roman" w:cs="Times New Roman"/>
          <w:sz w:val="26"/>
          <w:szCs w:val="26"/>
        </w:rPr>
        <w:t>о</w:t>
      </w:r>
      <w:r w:rsidR="00927507" w:rsidRPr="00927507">
        <w:rPr>
          <w:rFonts w:ascii="Times New Roman" w:hAnsi="Times New Roman" w:cs="Times New Roman"/>
          <w:sz w:val="26"/>
          <w:szCs w:val="26"/>
        </w:rPr>
        <w:t>тдела.</w:t>
      </w:r>
    </w:p>
    <w:p w:rsidR="005D7344" w:rsidRPr="007B40C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F00A2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="00EB68D0">
        <w:rPr>
          <w:rFonts w:ascii="Times New Roman" w:hAnsi="Times New Roman" w:cs="Times New Roman"/>
          <w:sz w:val="26"/>
          <w:szCs w:val="26"/>
        </w:rPr>
        <w:t>с</w:t>
      </w:r>
      <w:r w:rsidRPr="007B40C0">
        <w:rPr>
          <w:rFonts w:ascii="Times New Roman" w:hAnsi="Times New Roman" w:cs="Times New Roman"/>
          <w:sz w:val="26"/>
          <w:szCs w:val="26"/>
        </w:rPr>
        <w:t xml:space="preserve">лужбы </w:t>
      </w:r>
    </w:p>
    <w:p w:rsidR="005D7344" w:rsidRPr="007B40C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35047A" w:rsidRPr="007B40C0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Pr="007B40C0">
        <w:rPr>
          <w:rFonts w:ascii="Times New Roman" w:hAnsi="Times New Roman" w:cs="Times New Roman"/>
          <w:sz w:val="26"/>
          <w:szCs w:val="26"/>
        </w:rPr>
        <w:t>устан</w:t>
      </w:r>
      <w:r w:rsidR="00A6771F" w:rsidRPr="007B40C0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5D7344" w:rsidRPr="007B40C0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6.1.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B85A0C" w:rsidRPr="007B40C0">
        <w:rPr>
          <w:rFonts w:ascii="Times New Roman" w:hAnsi="Times New Roman" w:cs="Times New Roman"/>
          <w:sz w:val="26"/>
          <w:szCs w:val="26"/>
        </w:rPr>
        <w:t>высшего</w:t>
      </w:r>
      <w:r w:rsidRPr="007B40C0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B85A0C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6.2.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="00B85A0C" w:rsidRPr="007B40C0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7B40C0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6.3.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335E52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3170C7" w:rsidRPr="007B40C0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A20DC7" w:rsidRPr="007B40C0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3170C7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6.4.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335E52" w:rsidRPr="007B40C0" w:rsidRDefault="005D7344" w:rsidP="007B40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6.4.1.</w:t>
      </w:r>
      <w:r w:rsidR="00673183" w:rsidRPr="007B40C0">
        <w:rPr>
          <w:rFonts w:ascii="Times New Roman" w:hAnsi="Times New Roman" w:cs="Times New Roman"/>
          <w:sz w:val="26"/>
          <w:szCs w:val="26"/>
        </w:rPr>
        <w:tab/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N 129-ФЗ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 </w:t>
      </w:r>
      <w:r w:rsidR="007B40C0" w:rsidRPr="007B40C0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от 06 октября 1999 г. N 184-ФЗ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Федеральный закон от 06 октября 2003 г. N 131-ФЗ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Федеральный закон от 29 ноября 2007 г. N 282-ФЗ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официальном статистическом учете и системе государственной статистики в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Федеральный закон от 09 февраля 2009 г. N 8-ФЗ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 Федеральный закон от 27 июля 2010 г.</w:t>
      </w:r>
      <w:r w:rsid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N 210-ФЗ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N 443-ФЗ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О федеральной информационной адресной системе и о внесении изменений в Федеральный закон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Закон Российской Федерации от 21 марта 1991 г. N 943-1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Федеральный закон Российской Федерации от 27 июля 2006 г. N 152-ФЗ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Федеральный закон Российской Федерации от 6 апреля 2011 г. N 63-ФЗ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электронной подписи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Указ Президента Российской Федерации от 7 мая 2012 г. N 601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постановление Правительства Российской Федерации от 30 сентября 2004 г. N 506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приказ ФНС России от 08.07.2019 N ММВ-7-19/343@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>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приказ МВД России N 495 и ФНС России N ММ-7-2-347 от 30 июня 2009 г.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приказ ФНС России от 19.07.2018 N ММВ-7-2/460@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 (Зарегистрировано в Минюсте России 02.10.2018 N 52306);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N ММВ-7-2/520@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приказ ФНС России от 2 августа 2005 г. N САЭ-3-06/354@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приказ ФНС России от 16.07.2020 N ЕД-7-2/448@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Об утверждении порядка направления и получения документов, предусмотренных Налоговым кодексом Российской Федерации и используемых </w:t>
      </w:r>
      <w:r w:rsidR="007B40C0" w:rsidRPr="007B40C0">
        <w:rPr>
          <w:rFonts w:ascii="Times New Roman" w:hAnsi="Times New Roman" w:cs="Times New Roman"/>
          <w:sz w:val="26"/>
          <w:szCs w:val="26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приказ ФНС России от 30 мая 2007 г. N ММ-3-06/333@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Концепции системы планирования выездных налоговых проверок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Приказ ФНС России от 07.11.2018 N ММВ-7-2/628@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 (Зарегистрировано в Минюсте России 20.12.2018 N 53094).</w:t>
      </w:r>
    </w:p>
    <w:p w:rsidR="005D7344" w:rsidRPr="007B40C0" w:rsidRDefault="00F96A20" w:rsidP="0067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5D7344" w:rsidRPr="007B40C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0F2C" w:rsidRPr="007B40C0" w:rsidRDefault="00703F7F" w:rsidP="00E33C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6.4.2.</w:t>
      </w:r>
      <w:r w:rsidRPr="007B40C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24B15" w:rsidRPr="00324B15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контроль»; порядок и сроки проведения налогового контроля;</w:t>
      </w:r>
      <w:proofErr w:type="gramEnd"/>
      <w:r w:rsidR="00324B15" w:rsidRPr="00324B1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24B15" w:rsidRPr="00324B15">
        <w:rPr>
          <w:rFonts w:ascii="Times New Roman" w:hAnsi="Times New Roman" w:cs="Times New Roman"/>
          <w:sz w:val="26"/>
          <w:szCs w:val="26"/>
        </w:rPr>
        <w:t xml:space="preserve">особенности проведения налогового контроля, в </w:t>
      </w:r>
      <w:proofErr w:type="spellStart"/>
      <w:r w:rsidR="00324B15" w:rsidRPr="00324B15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324B15" w:rsidRPr="00324B15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порядок осуществления мероприятий налогового контроля;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 понятие «контролируемые сделки»; порядок по полноте и достоверности отражения сведений в уведомлениях по контролируемым сделкам; понятие «контролируемая иностранная компания»;</w:t>
      </w:r>
      <w:proofErr w:type="gramEnd"/>
      <w:r w:rsidR="00324B15" w:rsidRPr="00324B15">
        <w:rPr>
          <w:rFonts w:ascii="Times New Roman" w:hAnsi="Times New Roman" w:cs="Times New Roman"/>
          <w:sz w:val="26"/>
          <w:szCs w:val="26"/>
        </w:rPr>
        <w:t xml:space="preserve">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</w:t>
      </w:r>
      <w:r w:rsidR="00030F2C" w:rsidRPr="007B40C0">
        <w:rPr>
          <w:rFonts w:ascii="Times New Roman" w:hAnsi="Times New Roman" w:cs="Times New Roman"/>
          <w:sz w:val="26"/>
          <w:szCs w:val="26"/>
        </w:rPr>
        <w:t>.</w:t>
      </w:r>
    </w:p>
    <w:p w:rsidR="00815497" w:rsidRPr="007B40C0" w:rsidRDefault="005D7344" w:rsidP="00A23BB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6.5.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A23BB4" w:rsidRPr="007B40C0">
        <w:rPr>
          <w:rFonts w:ascii="Times New Roman" w:hAnsi="Times New Roman" w:cs="Times New Roman"/>
          <w:sz w:val="26"/>
          <w:szCs w:val="26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AF2C0A" w:rsidRPr="007B40C0" w:rsidRDefault="005D7344" w:rsidP="00AF2C0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6.6.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r w:rsidR="004363B2" w:rsidRPr="007B40C0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72878" w:rsidRPr="007B40C0">
        <w:rPr>
          <w:rFonts w:ascii="Times New Roman" w:hAnsi="Times New Roman" w:cs="Times New Roman"/>
          <w:sz w:val="26"/>
          <w:szCs w:val="26"/>
        </w:rPr>
        <w:t>.</w:t>
      </w:r>
    </w:p>
    <w:p w:rsidR="00DD5615" w:rsidRDefault="005D7344" w:rsidP="009579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6.7.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="009579C6" w:rsidRPr="007B40C0">
        <w:rPr>
          <w:rFonts w:ascii="Times New Roman" w:hAnsi="Times New Roman" w:cs="Times New Roman"/>
          <w:sz w:val="26"/>
          <w:szCs w:val="26"/>
        </w:rPr>
        <w:t>:</w:t>
      </w:r>
      <w:r w:rsidR="00AF2C0A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F96A20" w:rsidRPr="00EA08E3">
        <w:rPr>
          <w:rStyle w:val="FontStyle17"/>
        </w:rPr>
        <w:t xml:space="preserve">анализ финансово-хозяйственной деятельности налогоплательщиков с учетом имеющихся критериев рисков; выявление схем уклонения от налогообложения (минимизация налоговых обязательств) и идентификация критериев риска; организация и проведение </w:t>
      </w:r>
      <w:r w:rsidR="00F96A20" w:rsidRPr="00EA08E3">
        <w:rPr>
          <w:rStyle w:val="FontStyle17"/>
        </w:rPr>
        <w:lastRenderedPageBreak/>
        <w:t>налогового контроля, а также рассмотрение и оформление его результатов в соответствии с порядком и соблюдением сроков</w:t>
      </w:r>
      <w:r w:rsidR="00DD5615" w:rsidRPr="008C4644">
        <w:rPr>
          <w:rFonts w:ascii="Times New Roman" w:hAnsi="Times New Roman" w:cs="Times New Roman"/>
          <w:sz w:val="26"/>
          <w:szCs w:val="26"/>
        </w:rPr>
        <w:t>.</w:t>
      </w:r>
    </w:p>
    <w:p w:rsidR="00673183" w:rsidRPr="007B40C0" w:rsidRDefault="005D7344" w:rsidP="00786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6.8.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функциональных умений</w:t>
      </w:r>
      <w:r w:rsidR="00673183" w:rsidRPr="007B40C0">
        <w:rPr>
          <w:rFonts w:ascii="Times New Roman" w:hAnsi="Times New Roman" w:cs="Times New Roman"/>
          <w:sz w:val="26"/>
          <w:szCs w:val="26"/>
        </w:rPr>
        <w:t>:</w:t>
      </w:r>
      <w:r w:rsidR="00703F7F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7862C5" w:rsidRPr="007B40C0">
        <w:rPr>
          <w:rFonts w:ascii="Times New Roman" w:hAnsi="Times New Roman" w:cs="Times New Roman"/>
          <w:sz w:val="26"/>
          <w:szCs w:val="26"/>
        </w:rPr>
        <w:t xml:space="preserve">работа с массивами электронной информации (таблиц), работа с информационными ресурсами по направлению деятельности </w:t>
      </w:r>
      <w:r w:rsidR="00A23BB4" w:rsidRPr="007B40C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62C5" w:rsidRPr="007B40C0">
        <w:rPr>
          <w:rFonts w:ascii="Times New Roman" w:hAnsi="Times New Roman" w:cs="Times New Roman"/>
          <w:sz w:val="26"/>
          <w:szCs w:val="26"/>
        </w:rPr>
        <w:t>и необходимым программным обеспечением.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1F93" w:rsidRPr="007B40C0" w:rsidRDefault="00B21F93" w:rsidP="00CA47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7.</w:t>
      </w:r>
      <w:r w:rsidRPr="007B40C0">
        <w:rPr>
          <w:rFonts w:ascii="Times New Roman" w:hAnsi="Times New Roman" w:cs="Times New Roman"/>
          <w:sz w:val="26"/>
          <w:szCs w:val="26"/>
        </w:rPr>
        <w:tab/>
        <w:t xml:space="preserve">Основные права и обязанности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4534F8" w:rsidRPr="007B40C0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Pr="007B40C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B40C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B40C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7B40C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7B40C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Pr="007B40C0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Pr="007B40C0">
        <w:rPr>
          <w:rFonts w:ascii="Times New Roman" w:hAnsi="Times New Roman" w:cs="Times New Roman"/>
          <w:sz w:val="26"/>
          <w:szCs w:val="26"/>
        </w:rPr>
        <w:t>.</w:t>
      </w:r>
    </w:p>
    <w:p w:rsidR="00B21F93" w:rsidRPr="007B40C0" w:rsidRDefault="00B21F93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отраслевого контроля № </w:t>
      </w:r>
      <w:r w:rsidR="00B77563">
        <w:rPr>
          <w:rFonts w:ascii="Times New Roman" w:hAnsi="Times New Roman" w:cs="Times New Roman"/>
          <w:sz w:val="26"/>
          <w:szCs w:val="26"/>
        </w:rPr>
        <w:t>2</w:t>
      </w:r>
      <w:r w:rsidRPr="007B40C0">
        <w:rPr>
          <w:rFonts w:ascii="Times New Roman" w:hAnsi="Times New Roman" w:cs="Times New Roman"/>
          <w:sz w:val="26"/>
          <w:szCs w:val="26"/>
        </w:rPr>
        <w:t xml:space="preserve"> (далее – Отдел),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обязан:</w:t>
      </w:r>
    </w:p>
    <w:p w:rsidR="00016499" w:rsidRPr="00B32FD0" w:rsidRDefault="00016499" w:rsidP="00016499">
      <w:pPr>
        <w:pStyle w:val="a4"/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рассматривать документы, направляемые на исполнение начальником Отдела.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руководителей, отданные в пределах их должностных полномочий.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пределах функциональных полномочий Отдела.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установленные законодательством сроки рассматривать письма, заявления, предложения налогоплательщиков по вопросам, входящим в компетенцию Отдела.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оперативное взаимодействие с правовым отделом и представлять Инспекцию в судебных рассмотрениях по вопросам, относящимся к деятельности Отдела.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рассмотрении с участием правового отдела представленных налогоплательщиком возражений (объяснений) по актам налоговых проверок.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законодательство Российской Федерации о налогах и сборах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контроль соблюдения налогоплательщиками законодательства о налогах и сборах и других платежах в бюджет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законы Российской Федерации и других нормативных актов, прав и охраняемых законом интересов налогоплательщиков.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мероприятия налогового контроля в рамках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 финансово-хозяйственной деятельности налогоплательщиков-выгодоприобретателей.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налоговых проверок налогоплательщиков-выгодоприобретателей.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 результаты проведенных налоговых проверок в соответствии с актуальными требованиями, и проводить комплекс мер в отношении налогоплательщиков, допустивших нарушения законодательства, в рамках установленной компетенции.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другими налоговыми органами, с правоохранительными органами и иными контролирующими органами в рамках установленной сферы деятельности, между структурными подразделениями Инспекции,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 рисков.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с целью выявления контролируемых сделок, формировать извещения о контролируемых сделках и направлять их в ФНС России, а также составлять уведомления о направлении извещения о контролируемых сделках в адрес налогоплательщиков.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анализ принятых от налогоплательщиков, обработанных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страновых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страновых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отчетов компетентным органам иностранных государств (территорий).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протоколы об административных правонарушениях в случаях, установленных законодательством Российской Федерации.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акты, решения об обнаружении фактов, свидетельствующих о налоговых правонарушениях, предусмотренных НК РФ.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актуализацию информационных ресурсов Инспекции в рамках установленной сферы деятельности.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контрольные задания, установленные вышестоящим налоговым органом, а также по распоряжениям начальника инспекции или его заместителя. 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информационные материалы для начальника Отдела по вопросам, относящимся к компетенции Отдела.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Постоянно изучать и своевременно применять в работе изменения в налоговом законодательстве, передовых методах работы, осваивать новые программные продукты с применением компьютерной и другой оргтехники, и доводить их до сотрудников отдела.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правила ведения делопроизводства в Отделе и обеспечивать сохранность номенклатурных дел, учет поступающей корреспонденции и бланков документов строгой отчетности. 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Нести ответственность за сохранность полученных Отделом дел и других документов налогоплательщиков.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Обобщать практику применения нормативных актов и опыт работы с крупнейшими налогоплательщиками, анализировать результаты проведенных проверок.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Соблюдать установленный в Инспекции служебный распорядок и дисциплину, правила работы с документами, содержащие служебную информацию.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Работать с программами АИС «Налог 3»,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Lotus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Notes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интернет ресурсами и другими программами, необходимыми для осуществления задач, возложенных на Отдел.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достаточный для исполнения своих должностных обязанностей.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и целевое использование государственного имущества, закрепленного за отделом.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разглашать и сохранять сведения ограниченного распространения. 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иные функции, предусмотренные законодательством РФ и иными нормативными правовыми актами РФ, ФНС России, МИ ФНС России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крупнейшим налогоплательщикам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№1, Инспекцией.</w:t>
      </w:r>
    </w:p>
    <w:p w:rsidR="00016499" w:rsidRPr="00B32FD0" w:rsidRDefault="00016499" w:rsidP="00016499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служебного удостоверения.</w:t>
      </w:r>
    </w:p>
    <w:p w:rsidR="00926CBE" w:rsidRPr="007B40C0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имеет право </w:t>
      </w:r>
      <w:proofErr w:type="gramStart"/>
      <w:r w:rsidRPr="007B40C0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7B40C0">
        <w:rPr>
          <w:rFonts w:ascii="Times New Roman" w:hAnsi="Times New Roman" w:cs="Times New Roman"/>
          <w:sz w:val="26"/>
          <w:szCs w:val="26"/>
        </w:rPr>
        <w:t>: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9.1.</w:t>
      </w:r>
      <w:r w:rsidRPr="00365CFF">
        <w:rPr>
          <w:rFonts w:ascii="Times New Roman" w:hAnsi="Times New Roman" w:cs="Times New Roman"/>
          <w:sz w:val="26"/>
          <w:szCs w:val="26"/>
        </w:rPr>
        <w:tab/>
        <w:t>Обеспечение надлежащих организационно-технических условий, необходимых для исполнения должностных обязанностей.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9.2.</w:t>
      </w:r>
      <w:r w:rsidRPr="00365CFF">
        <w:rPr>
          <w:rFonts w:ascii="Times New Roman" w:hAnsi="Times New Roman" w:cs="Times New Roman"/>
          <w:sz w:val="26"/>
          <w:szCs w:val="26"/>
        </w:rPr>
        <w:tab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9.3.</w:t>
      </w:r>
      <w:r w:rsidRPr="00365CFF">
        <w:rPr>
          <w:rFonts w:ascii="Times New Roman" w:hAnsi="Times New Roman" w:cs="Times New Roman"/>
          <w:sz w:val="26"/>
          <w:szCs w:val="26"/>
        </w:rPr>
        <w:tab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9.4.</w:t>
      </w:r>
      <w:r w:rsidRPr="00365CFF">
        <w:rPr>
          <w:rFonts w:ascii="Times New Roman" w:hAnsi="Times New Roman" w:cs="Times New Roman"/>
          <w:sz w:val="26"/>
          <w:szCs w:val="26"/>
        </w:rPr>
        <w:tab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9.5.</w:t>
      </w:r>
      <w:r w:rsidRPr="00365CFF">
        <w:rPr>
          <w:rFonts w:ascii="Times New Roman" w:hAnsi="Times New Roman" w:cs="Times New Roman"/>
          <w:sz w:val="26"/>
          <w:szCs w:val="26"/>
        </w:rPr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9.6.</w:t>
      </w:r>
      <w:r w:rsidRPr="00365CFF">
        <w:rPr>
          <w:rFonts w:ascii="Times New Roman" w:hAnsi="Times New Roman" w:cs="Times New Roman"/>
          <w:sz w:val="26"/>
          <w:szCs w:val="26"/>
        </w:rPr>
        <w:tab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9.7.</w:t>
      </w:r>
      <w:r w:rsidRPr="00365CFF">
        <w:rPr>
          <w:rFonts w:ascii="Times New Roman" w:hAnsi="Times New Roman" w:cs="Times New Roman"/>
          <w:sz w:val="26"/>
          <w:szCs w:val="26"/>
        </w:rPr>
        <w:tab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lastRenderedPageBreak/>
        <w:t>9.8.</w:t>
      </w:r>
      <w:r w:rsidRPr="00365CFF">
        <w:rPr>
          <w:rFonts w:ascii="Times New Roman" w:hAnsi="Times New Roman" w:cs="Times New Roman"/>
          <w:sz w:val="26"/>
          <w:szCs w:val="26"/>
        </w:rPr>
        <w:tab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9.9.</w:t>
      </w:r>
      <w:r w:rsidRPr="00365CFF">
        <w:rPr>
          <w:rFonts w:ascii="Times New Roman" w:hAnsi="Times New Roman" w:cs="Times New Roman"/>
          <w:sz w:val="26"/>
          <w:szCs w:val="26"/>
        </w:rPr>
        <w:tab/>
        <w:t>Защиту сведений о гражданском служащем.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9.10.</w:t>
      </w:r>
      <w:r w:rsidRPr="00365CFF">
        <w:rPr>
          <w:rFonts w:ascii="Times New Roman" w:hAnsi="Times New Roman" w:cs="Times New Roman"/>
          <w:sz w:val="26"/>
          <w:szCs w:val="26"/>
        </w:rPr>
        <w:tab/>
        <w:t>Должностной рост на конкурсной основе.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9.11.</w:t>
      </w:r>
      <w:r w:rsidRPr="00365CFF">
        <w:rPr>
          <w:rFonts w:ascii="Times New Roman" w:hAnsi="Times New Roman" w:cs="Times New Roman"/>
          <w:sz w:val="26"/>
          <w:szCs w:val="26"/>
        </w:rPr>
        <w:tab/>
        <w:t>Профессиональное развитие в порядке, установленном Федеральным законом и другими федеральными законами.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9.12.</w:t>
      </w:r>
      <w:r w:rsidRPr="00365CFF">
        <w:rPr>
          <w:rFonts w:ascii="Times New Roman" w:hAnsi="Times New Roman" w:cs="Times New Roman"/>
          <w:sz w:val="26"/>
          <w:szCs w:val="26"/>
        </w:rPr>
        <w:tab/>
        <w:t>Членство в профессиональном союзе.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9.13.</w:t>
      </w:r>
      <w:r w:rsidRPr="00365CFF">
        <w:rPr>
          <w:rFonts w:ascii="Times New Roman" w:hAnsi="Times New Roman" w:cs="Times New Roman"/>
          <w:sz w:val="26"/>
          <w:szCs w:val="26"/>
        </w:rPr>
        <w:tab/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9.14.</w:t>
      </w:r>
      <w:r w:rsidRPr="00365CFF">
        <w:rPr>
          <w:rFonts w:ascii="Times New Roman" w:hAnsi="Times New Roman" w:cs="Times New Roman"/>
          <w:sz w:val="26"/>
          <w:szCs w:val="26"/>
        </w:rPr>
        <w:tab/>
        <w:t>Проведение по его заявлению служебной проверки.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9.15.</w:t>
      </w:r>
      <w:r w:rsidRPr="00365CFF">
        <w:rPr>
          <w:rFonts w:ascii="Times New Roman" w:hAnsi="Times New Roman" w:cs="Times New Roman"/>
          <w:sz w:val="26"/>
          <w:szCs w:val="26"/>
        </w:rPr>
        <w:tab/>
        <w:t>Защиту своих прав и законных интересов на гражданской службе, включая обжалование в суде их нарушения.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9.16.</w:t>
      </w:r>
      <w:r w:rsidRPr="00365CFF">
        <w:rPr>
          <w:rFonts w:ascii="Times New Roman" w:hAnsi="Times New Roman" w:cs="Times New Roman"/>
          <w:sz w:val="26"/>
          <w:szCs w:val="26"/>
        </w:rPr>
        <w:tab/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9.17.</w:t>
      </w:r>
      <w:r w:rsidRPr="00365CFF">
        <w:rPr>
          <w:rFonts w:ascii="Times New Roman" w:hAnsi="Times New Roman" w:cs="Times New Roman"/>
          <w:sz w:val="26"/>
          <w:szCs w:val="26"/>
        </w:rPr>
        <w:tab/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365CFF" w:rsidRP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9.18.</w:t>
      </w:r>
      <w:r w:rsidRPr="00365CFF">
        <w:rPr>
          <w:rFonts w:ascii="Times New Roman" w:hAnsi="Times New Roman" w:cs="Times New Roman"/>
          <w:sz w:val="26"/>
          <w:szCs w:val="26"/>
        </w:rPr>
        <w:tab/>
        <w:t>Государственное пенсионное обеспечение в соответствии с федеральным законом.</w:t>
      </w:r>
    </w:p>
    <w:p w:rsidR="00365CFF" w:rsidRDefault="00365CFF" w:rsidP="00365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CFF">
        <w:rPr>
          <w:rFonts w:ascii="Times New Roman" w:hAnsi="Times New Roman" w:cs="Times New Roman"/>
          <w:sz w:val="26"/>
          <w:szCs w:val="26"/>
        </w:rPr>
        <w:t>9.19.</w:t>
      </w:r>
      <w:r w:rsidRPr="00365CFF">
        <w:rPr>
          <w:rFonts w:ascii="Times New Roman" w:hAnsi="Times New Roman" w:cs="Times New Roman"/>
          <w:sz w:val="26"/>
          <w:szCs w:val="26"/>
        </w:rPr>
        <w:tab/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26CBE" w:rsidRPr="007B40C0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7B40C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Pr="007B40C0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Pr="007B40C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N 40, ст. 3961;</w:t>
      </w:r>
      <w:proofErr w:type="gramEnd"/>
      <w:r w:rsidRPr="007B40C0">
        <w:rPr>
          <w:rFonts w:ascii="Times New Roman" w:hAnsi="Times New Roman" w:cs="Times New Roman"/>
          <w:sz w:val="26"/>
          <w:szCs w:val="26"/>
        </w:rPr>
        <w:t xml:space="preserve"> 2017, N 15 (ч. 1), ст. 2194), Положением о Межрайонной инспекции Федеральной налоговой службы по крупнейшим налогоплательщикам </w:t>
      </w:r>
      <w:r w:rsidR="00EB68D0">
        <w:rPr>
          <w:rFonts w:ascii="Times New Roman" w:hAnsi="Times New Roman" w:cs="Times New Roman"/>
          <w:sz w:val="26"/>
          <w:szCs w:val="26"/>
        </w:rPr>
        <w:t>№ 10</w:t>
      </w:r>
      <w:r w:rsidRPr="007B40C0">
        <w:rPr>
          <w:rFonts w:ascii="Times New Roman" w:hAnsi="Times New Roman" w:cs="Times New Roman"/>
          <w:sz w:val="26"/>
          <w:szCs w:val="26"/>
        </w:rPr>
        <w:t xml:space="preserve">, Положением об отделе отраслевого контроля № </w:t>
      </w:r>
      <w:r w:rsidR="00B77563">
        <w:rPr>
          <w:rFonts w:ascii="Times New Roman" w:hAnsi="Times New Roman" w:cs="Times New Roman"/>
          <w:sz w:val="26"/>
          <w:szCs w:val="26"/>
        </w:rPr>
        <w:t>2</w:t>
      </w:r>
      <w:r w:rsidRPr="007B40C0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МИ ФНС России по к</w:t>
      </w:r>
      <w:r w:rsidR="00B77563">
        <w:rPr>
          <w:rFonts w:ascii="Times New Roman" w:hAnsi="Times New Roman" w:cs="Times New Roman"/>
          <w:sz w:val="26"/>
          <w:szCs w:val="26"/>
        </w:rPr>
        <w:t>рупнейшим налогоплательщикам № 5</w:t>
      </w:r>
      <w:r w:rsidRPr="007B40C0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5D7344" w:rsidRPr="007B40C0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11.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2878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D577DB" w:rsidRPr="007B40C0">
        <w:rPr>
          <w:rFonts w:ascii="Times New Roman" w:hAnsi="Times New Roman" w:cs="Times New Roman"/>
          <w:sz w:val="26"/>
          <w:szCs w:val="26"/>
        </w:rPr>
        <w:t>: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B72878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C71D64" w:rsidRPr="007B40C0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B72878" w:rsidRPr="007B40C0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368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6F8B" w:rsidRPr="007B40C0" w:rsidRDefault="005D7344" w:rsidP="007B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46F8B" w:rsidRPr="007B40C0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</w:t>
      </w:r>
      <w:proofErr w:type="gramEnd"/>
      <w:r w:rsidR="00746F8B" w:rsidRPr="007B40C0">
        <w:rPr>
          <w:rFonts w:ascii="Times New Roman" w:hAnsi="Times New Roman" w:cs="Times New Roman"/>
          <w:sz w:val="26"/>
          <w:szCs w:val="26"/>
        </w:rPr>
        <w:t xml:space="preserve"> их компетенции.</w:t>
      </w: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15.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46F8B" w:rsidRPr="007B40C0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Государственный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принимает решения </w:t>
      </w:r>
      <w:r w:rsidR="007A3486" w:rsidRPr="007B40C0">
        <w:rPr>
          <w:rFonts w:ascii="Times New Roman" w:hAnsi="Times New Roman" w:cs="Times New Roman"/>
          <w:sz w:val="26"/>
          <w:szCs w:val="26"/>
        </w:rPr>
        <w:t>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нормативных документов по делопроизводству в ФНС России, Инспекции.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7B40C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Pr="007B40C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7B40C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</w:t>
      </w:r>
      <w:r w:rsidR="007A3486" w:rsidRPr="007B40C0">
        <w:rPr>
          <w:rFonts w:ascii="Times New Roman" w:hAnsi="Times New Roman" w:cs="Times New Roman"/>
          <w:sz w:val="26"/>
          <w:szCs w:val="26"/>
        </w:rPr>
        <w:t xml:space="preserve">утвержденных Указом Президента Российской Федерации от 12.08.2002 N 885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A3486" w:rsidRPr="007B40C0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A3486" w:rsidRPr="007B40C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N 33</w:t>
      </w:r>
      <w:proofErr w:type="gramEnd"/>
      <w:r w:rsidR="007A3486" w:rsidRPr="007B40C0">
        <w:rPr>
          <w:rFonts w:ascii="Times New Roman" w:hAnsi="Times New Roman" w:cs="Times New Roman"/>
          <w:sz w:val="26"/>
          <w:szCs w:val="26"/>
        </w:rPr>
        <w:t xml:space="preserve">, ст. 3196; 2009, N 29, ст. 3658), и требований к служебному поведению, установленных статьей 18 Федерального закона от 27.07.2004 N 79-ФЗ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A3486" w:rsidRPr="007B40C0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A3486" w:rsidRPr="007B40C0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CA47AE" w:rsidRPr="007B40C0" w:rsidRDefault="00CA47AE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18. </w:t>
      </w:r>
      <w:r w:rsidR="00736894" w:rsidRPr="007B40C0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736894" w:rsidRPr="007B40C0" w:rsidRDefault="0073689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  <w:r w:rsidR="00815497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F96A20" w:rsidRPr="00F96A20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Pr="007B40C0">
        <w:rPr>
          <w:rFonts w:ascii="Times New Roman" w:hAnsi="Times New Roman" w:cs="Times New Roman"/>
          <w:sz w:val="26"/>
          <w:szCs w:val="26"/>
        </w:rPr>
        <w:t>оцени</w:t>
      </w:r>
      <w:r w:rsidR="00C71D64" w:rsidRPr="007B40C0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3486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7F51D4" w:rsidRPr="00EA08E3" w:rsidRDefault="007F51D4" w:rsidP="007F51D4">
      <w:pPr>
        <w:tabs>
          <w:tab w:val="left" w:pos="1034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A08E3">
        <w:rPr>
          <w:rFonts w:ascii="Times New Roman" w:hAnsi="Times New Roman" w:cs="Times New Roman"/>
          <w:sz w:val="26"/>
          <w:szCs w:val="26"/>
        </w:rPr>
        <w:t xml:space="preserve">росту </w:t>
      </w:r>
      <w:proofErr w:type="spellStart"/>
      <w:r w:rsidRPr="00EA08E3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EA08E3">
        <w:rPr>
          <w:rFonts w:ascii="Times New Roman" w:hAnsi="Times New Roman" w:cs="Times New Roman"/>
          <w:sz w:val="26"/>
          <w:szCs w:val="26"/>
        </w:rPr>
        <w:t xml:space="preserve"> доходов, администрируемых ФНС России, по результатам проведения контрольных мероприятий по выявлению схем ухода от налогообложения на стадии </w:t>
      </w:r>
      <w:proofErr w:type="spellStart"/>
      <w:r w:rsidRPr="00EA08E3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EA08E3">
        <w:rPr>
          <w:rFonts w:ascii="Times New Roman" w:hAnsi="Times New Roman" w:cs="Times New Roman"/>
          <w:sz w:val="26"/>
          <w:szCs w:val="26"/>
        </w:rPr>
        <w:t xml:space="preserve"> анализа;</w:t>
      </w:r>
    </w:p>
    <w:p w:rsidR="00A4015E" w:rsidRDefault="00A4015E" w:rsidP="007F5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A4015E" w:rsidSect="00953BD5">
      <w:headerReference w:type="default" r:id="rId15"/>
      <w:pgSz w:w="11906" w:h="16838"/>
      <w:pgMar w:top="993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A20" w:rsidRDefault="00F96A20" w:rsidP="0069288E">
      <w:pPr>
        <w:spacing w:after="0" w:line="240" w:lineRule="auto"/>
      </w:pPr>
      <w:r>
        <w:separator/>
      </w:r>
    </w:p>
  </w:endnote>
  <w:endnote w:type="continuationSeparator" w:id="0">
    <w:p w:rsidR="00F96A20" w:rsidRDefault="00F96A20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A20" w:rsidRDefault="00F96A20" w:rsidP="0069288E">
      <w:pPr>
        <w:spacing w:after="0" w:line="240" w:lineRule="auto"/>
      </w:pPr>
      <w:r>
        <w:separator/>
      </w:r>
    </w:p>
  </w:footnote>
  <w:footnote w:type="continuationSeparator" w:id="0">
    <w:p w:rsidR="00F96A20" w:rsidRDefault="00F96A20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14855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F96A20" w:rsidRPr="0069288E" w:rsidRDefault="00F96A20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8D57A5">
          <w:rPr>
            <w:rFonts w:ascii="Times New Roman" w:hAnsi="Times New Roman" w:cs="Times New Roman"/>
            <w:noProof/>
            <w:sz w:val="20"/>
          </w:rPr>
          <w:t>2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F96A20" w:rsidRDefault="00F96A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3C8761F"/>
    <w:multiLevelType w:val="multilevel"/>
    <w:tmpl w:val="342A7D3E"/>
    <w:lvl w:ilvl="0">
      <w:start w:val="8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2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5404C95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A0142FF"/>
    <w:multiLevelType w:val="multilevel"/>
    <w:tmpl w:val="D1483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E722A2F"/>
    <w:multiLevelType w:val="multilevel"/>
    <w:tmpl w:val="26062C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84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BE40062"/>
    <w:multiLevelType w:val="multilevel"/>
    <w:tmpl w:val="57D2A5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6"/>
  </w:num>
  <w:num w:numId="5">
    <w:abstractNumId w:val="3"/>
  </w:num>
  <w:num w:numId="6">
    <w:abstractNumId w:val="15"/>
  </w:num>
  <w:num w:numId="7">
    <w:abstractNumId w:val="16"/>
  </w:num>
  <w:num w:numId="8">
    <w:abstractNumId w:val="4"/>
  </w:num>
  <w:num w:numId="9">
    <w:abstractNumId w:val="19"/>
  </w:num>
  <w:num w:numId="10">
    <w:abstractNumId w:val="5"/>
  </w:num>
  <w:num w:numId="11">
    <w:abstractNumId w:val="14"/>
  </w:num>
  <w:num w:numId="12">
    <w:abstractNumId w:val="9"/>
  </w:num>
  <w:num w:numId="13">
    <w:abstractNumId w:val="2"/>
  </w:num>
  <w:num w:numId="14">
    <w:abstractNumId w:val="10"/>
  </w:num>
  <w:num w:numId="15">
    <w:abstractNumId w:val="0"/>
  </w:num>
  <w:num w:numId="16">
    <w:abstractNumId w:val="12"/>
  </w:num>
  <w:num w:numId="17">
    <w:abstractNumId w:val="11"/>
  </w:num>
  <w:num w:numId="18">
    <w:abstractNumId w:val="1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344"/>
    <w:rsid w:val="00014215"/>
    <w:rsid w:val="00016499"/>
    <w:rsid w:val="00030F2C"/>
    <w:rsid w:val="00072681"/>
    <w:rsid w:val="000C49FF"/>
    <w:rsid w:val="001277CC"/>
    <w:rsid w:val="001307B1"/>
    <w:rsid w:val="00140A14"/>
    <w:rsid w:val="00176F7F"/>
    <w:rsid w:val="001C58AF"/>
    <w:rsid w:val="00220E0F"/>
    <w:rsid w:val="0025616D"/>
    <w:rsid w:val="002654CC"/>
    <w:rsid w:val="0028267A"/>
    <w:rsid w:val="00291D8F"/>
    <w:rsid w:val="002A4D20"/>
    <w:rsid w:val="002E3535"/>
    <w:rsid w:val="00303919"/>
    <w:rsid w:val="00311F6E"/>
    <w:rsid w:val="003170C7"/>
    <w:rsid w:val="00324B15"/>
    <w:rsid w:val="00335E52"/>
    <w:rsid w:val="0035047A"/>
    <w:rsid w:val="00354EFE"/>
    <w:rsid w:val="00365CFF"/>
    <w:rsid w:val="003D6BC0"/>
    <w:rsid w:val="00415CB5"/>
    <w:rsid w:val="00416A3C"/>
    <w:rsid w:val="00432100"/>
    <w:rsid w:val="004328E1"/>
    <w:rsid w:val="004363B2"/>
    <w:rsid w:val="004534F8"/>
    <w:rsid w:val="00477300"/>
    <w:rsid w:val="004D1084"/>
    <w:rsid w:val="004D1FE8"/>
    <w:rsid w:val="004E7F72"/>
    <w:rsid w:val="00507406"/>
    <w:rsid w:val="005146AC"/>
    <w:rsid w:val="00531D54"/>
    <w:rsid w:val="0055647A"/>
    <w:rsid w:val="00564E86"/>
    <w:rsid w:val="005719F5"/>
    <w:rsid w:val="005D7344"/>
    <w:rsid w:val="005F78CE"/>
    <w:rsid w:val="00617AA9"/>
    <w:rsid w:val="00637D34"/>
    <w:rsid w:val="00673183"/>
    <w:rsid w:val="0069288E"/>
    <w:rsid w:val="00693E5B"/>
    <w:rsid w:val="00703F7F"/>
    <w:rsid w:val="0070616B"/>
    <w:rsid w:val="007147C4"/>
    <w:rsid w:val="00714D40"/>
    <w:rsid w:val="00736894"/>
    <w:rsid w:val="00740609"/>
    <w:rsid w:val="00746F8B"/>
    <w:rsid w:val="007477EC"/>
    <w:rsid w:val="00752FE2"/>
    <w:rsid w:val="0077561D"/>
    <w:rsid w:val="00785C06"/>
    <w:rsid w:val="007862C5"/>
    <w:rsid w:val="00794ABF"/>
    <w:rsid w:val="007A3486"/>
    <w:rsid w:val="007A4337"/>
    <w:rsid w:val="007A4A72"/>
    <w:rsid w:val="007B40C0"/>
    <w:rsid w:val="007F51D4"/>
    <w:rsid w:val="00815497"/>
    <w:rsid w:val="00824706"/>
    <w:rsid w:val="008408D5"/>
    <w:rsid w:val="008570E6"/>
    <w:rsid w:val="008C20A4"/>
    <w:rsid w:val="008D57A5"/>
    <w:rsid w:val="008F03FB"/>
    <w:rsid w:val="008F5DF2"/>
    <w:rsid w:val="00926CBE"/>
    <w:rsid w:val="00927507"/>
    <w:rsid w:val="00953BD5"/>
    <w:rsid w:val="009579C6"/>
    <w:rsid w:val="00972CFE"/>
    <w:rsid w:val="009943F7"/>
    <w:rsid w:val="009F21FC"/>
    <w:rsid w:val="009F7E62"/>
    <w:rsid w:val="00A20DC7"/>
    <w:rsid w:val="00A23BB4"/>
    <w:rsid w:val="00A4015E"/>
    <w:rsid w:val="00A65CF4"/>
    <w:rsid w:val="00A6771F"/>
    <w:rsid w:val="00A94660"/>
    <w:rsid w:val="00AA2A5D"/>
    <w:rsid w:val="00AF2C0A"/>
    <w:rsid w:val="00B06E66"/>
    <w:rsid w:val="00B21F93"/>
    <w:rsid w:val="00B72878"/>
    <w:rsid w:val="00B74E62"/>
    <w:rsid w:val="00B77563"/>
    <w:rsid w:val="00B85A0C"/>
    <w:rsid w:val="00B97079"/>
    <w:rsid w:val="00BB3904"/>
    <w:rsid w:val="00BC1FB1"/>
    <w:rsid w:val="00BC6532"/>
    <w:rsid w:val="00BE0699"/>
    <w:rsid w:val="00C009DB"/>
    <w:rsid w:val="00C30BE5"/>
    <w:rsid w:val="00C5754C"/>
    <w:rsid w:val="00C71D64"/>
    <w:rsid w:val="00C92730"/>
    <w:rsid w:val="00CA47AE"/>
    <w:rsid w:val="00CD22ED"/>
    <w:rsid w:val="00CE5EFD"/>
    <w:rsid w:val="00D01EBC"/>
    <w:rsid w:val="00D04627"/>
    <w:rsid w:val="00D433D5"/>
    <w:rsid w:val="00D577DB"/>
    <w:rsid w:val="00D96C18"/>
    <w:rsid w:val="00DD5615"/>
    <w:rsid w:val="00DD775D"/>
    <w:rsid w:val="00DF5474"/>
    <w:rsid w:val="00E31E97"/>
    <w:rsid w:val="00E33CC0"/>
    <w:rsid w:val="00E72DD7"/>
    <w:rsid w:val="00E76D7F"/>
    <w:rsid w:val="00EB68D0"/>
    <w:rsid w:val="00EE56B1"/>
    <w:rsid w:val="00F00A24"/>
    <w:rsid w:val="00F225EB"/>
    <w:rsid w:val="00F9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styleId="a9">
    <w:name w:val="Balloon Text"/>
    <w:basedOn w:val="a"/>
    <w:link w:val="aa"/>
    <w:uiPriority w:val="99"/>
    <w:semiHidden/>
    <w:unhideWhenUsed/>
    <w:rsid w:val="00531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1D54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rsid w:val="00D04627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D5615"/>
    <w:rPr>
      <w:rFonts w:ascii="Times New Roman" w:hAnsi="Times New Roman" w:cs="Times New Roman"/>
      <w:sz w:val="26"/>
      <w:szCs w:val="26"/>
    </w:rPr>
  </w:style>
  <w:style w:type="paragraph" w:customStyle="1" w:styleId="ab">
    <w:name w:val="Нормальный (таблица)"/>
    <w:basedOn w:val="a"/>
    <w:next w:val="a"/>
    <w:rsid w:val="00A401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styleId="a9">
    <w:name w:val="Balloon Text"/>
    <w:basedOn w:val="a"/>
    <w:link w:val="aa"/>
    <w:uiPriority w:val="99"/>
    <w:semiHidden/>
    <w:unhideWhenUsed/>
    <w:rsid w:val="00531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1D54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rsid w:val="00D04627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D5615"/>
    <w:rPr>
      <w:rFonts w:ascii="Times New Roman" w:hAnsi="Times New Roman" w:cs="Times New Roman"/>
      <w:sz w:val="26"/>
      <w:szCs w:val="26"/>
    </w:rPr>
  </w:style>
  <w:style w:type="paragraph" w:customStyle="1" w:styleId="ab">
    <w:name w:val="Нормальный (таблица)"/>
    <w:basedOn w:val="a"/>
    <w:next w:val="a"/>
    <w:rsid w:val="00A401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A9CC57462504F9FCD9807F46E37D09AD51478618DEF414E7BC9FACCF19994D611B6A0FACB2304C2I0M2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A9CC57462504F9FCD9807F46E37D09AD511716381EC414E7BC9FACCF19994D611B6A0FACB2305C7I0MD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9CC57462504F9FCD9807F46E37D09AD511716381EC414E7BC9FACCF19994D611B6A0FACB2305C5I0M0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A9CC57462504F9FCD9807F46E37D09AD511716381EC414E7BC9FACCF19994D611B6A0FACB2305C2I0M7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9CC57462504F9FCD9807F46E37D09AD511716381EC414E7BC9FACCF19994D611B6A0FACB2305C0I0M6M" TargetMode="External"/><Relationship Id="rId14" Type="http://schemas.openxmlformats.org/officeDocument/2006/relationships/hyperlink" Target="consultantplus://offline/ref=BA9CC57462504F9FCD9807F46E37D09ADF1A756681E41C447390F6CEF696CBC116FFACFBCB2307ICM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FEDB9-D76C-4413-B8A4-B6D59F697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3880</Words>
  <Characters>22120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Якишева Анастасия Васильевна</cp:lastModifiedBy>
  <cp:revision>7</cp:revision>
  <cp:lastPrinted>2021-09-09T06:29:00Z</cp:lastPrinted>
  <dcterms:created xsi:type="dcterms:W3CDTF">2021-09-09T05:47:00Z</dcterms:created>
  <dcterms:modified xsi:type="dcterms:W3CDTF">2021-09-14T05:33:00Z</dcterms:modified>
</cp:coreProperties>
</file>